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F5" w:rsidRPr="00B73545" w:rsidRDefault="005E4C32" w:rsidP="00B73545">
      <w:pPr>
        <w:jc w:val="both"/>
        <w:rPr>
          <w:rFonts w:ascii="Times" w:hAnsi="Times"/>
        </w:rPr>
      </w:pPr>
      <w:r w:rsidRPr="00B73545">
        <w:rPr>
          <w:rFonts w:ascii="Times" w:hAnsi="Times"/>
        </w:rPr>
        <w:t>Laurence PAYET</w:t>
      </w:r>
    </w:p>
    <w:p w:rsidR="005E4C32" w:rsidRPr="00B73545" w:rsidRDefault="005E4C32" w:rsidP="00B73545">
      <w:pPr>
        <w:jc w:val="both"/>
        <w:rPr>
          <w:rFonts w:ascii="Times" w:hAnsi="Times"/>
        </w:rPr>
      </w:pPr>
      <w:r w:rsidRPr="00B73545">
        <w:rPr>
          <w:rFonts w:ascii="Times" w:hAnsi="Times"/>
        </w:rPr>
        <w:t>2 rue des coutures</w:t>
      </w:r>
    </w:p>
    <w:p w:rsidR="005E4C32" w:rsidRPr="00B73545" w:rsidRDefault="005E4C32" w:rsidP="00B73545">
      <w:pPr>
        <w:jc w:val="both"/>
        <w:rPr>
          <w:rFonts w:ascii="Times" w:hAnsi="Times"/>
        </w:rPr>
      </w:pPr>
      <w:r w:rsidRPr="00B73545">
        <w:rPr>
          <w:rFonts w:ascii="Times" w:hAnsi="Times"/>
        </w:rPr>
        <w:t>77 400 Saint Thibault des Vignes</w:t>
      </w:r>
    </w:p>
    <w:p w:rsidR="005E4C32" w:rsidRPr="00B73545" w:rsidRDefault="005E4C32" w:rsidP="00B73545">
      <w:pPr>
        <w:jc w:val="both"/>
        <w:rPr>
          <w:rFonts w:ascii="Times" w:hAnsi="Times"/>
        </w:rPr>
      </w:pPr>
      <w:r w:rsidRPr="00B73545">
        <w:rPr>
          <w:rFonts w:ascii="Times" w:hAnsi="Times"/>
        </w:rPr>
        <w:t>06 38 26 08 69</w:t>
      </w:r>
    </w:p>
    <w:p w:rsidR="005E4C32" w:rsidRPr="00B73545" w:rsidRDefault="005E4C32" w:rsidP="00B73545">
      <w:pPr>
        <w:jc w:val="both"/>
        <w:rPr>
          <w:rFonts w:ascii="Times" w:hAnsi="Times"/>
        </w:rPr>
      </w:pPr>
      <w:hyperlink r:id="rId4" w:history="1">
        <w:r w:rsidRPr="00B73545">
          <w:rPr>
            <w:rStyle w:val="Lienhypertexte"/>
            <w:rFonts w:ascii="Times" w:hAnsi="Times"/>
            <w:color w:val="auto"/>
          </w:rPr>
          <w:t>Payet.laurence@laposte.net</w:t>
        </w:r>
      </w:hyperlink>
    </w:p>
    <w:p w:rsidR="005E4C32" w:rsidRPr="00B73545" w:rsidRDefault="005E4C32" w:rsidP="00B73545">
      <w:pPr>
        <w:jc w:val="both"/>
        <w:rPr>
          <w:rFonts w:ascii="Times" w:hAnsi="Times"/>
        </w:rPr>
      </w:pPr>
    </w:p>
    <w:p w:rsidR="00847772" w:rsidRDefault="00847772" w:rsidP="00847772">
      <w:pPr>
        <w:ind w:left="5664"/>
        <w:jc w:val="both"/>
        <w:rPr>
          <w:rFonts w:ascii="Times" w:hAnsi="Times"/>
        </w:rPr>
      </w:pPr>
      <w:r w:rsidRPr="00847772">
        <w:rPr>
          <w:rFonts w:ascii="Times" w:hAnsi="Times"/>
        </w:rPr>
        <w:t>Service client SFR Données personnelles</w:t>
      </w:r>
    </w:p>
    <w:p w:rsidR="00847772" w:rsidRDefault="00847772" w:rsidP="00847772">
      <w:pPr>
        <w:ind w:left="4956" w:firstLine="708"/>
        <w:jc w:val="both"/>
        <w:rPr>
          <w:rFonts w:ascii="Times" w:hAnsi="Times"/>
        </w:rPr>
      </w:pPr>
      <w:r w:rsidRPr="00847772">
        <w:rPr>
          <w:rFonts w:ascii="Times" w:hAnsi="Times"/>
        </w:rPr>
        <w:t xml:space="preserve">TSA 10101 </w:t>
      </w:r>
    </w:p>
    <w:p w:rsidR="0062015C" w:rsidRDefault="00847772" w:rsidP="00847772">
      <w:pPr>
        <w:ind w:left="4956" w:firstLine="708"/>
        <w:jc w:val="both"/>
        <w:rPr>
          <w:rFonts w:ascii="Times" w:hAnsi="Times"/>
        </w:rPr>
      </w:pPr>
      <w:r w:rsidRPr="00847772">
        <w:rPr>
          <w:rFonts w:ascii="Times" w:hAnsi="Times"/>
        </w:rPr>
        <w:t>69</w:t>
      </w:r>
      <w:r>
        <w:rPr>
          <w:rFonts w:ascii="Times" w:hAnsi="Times"/>
        </w:rPr>
        <w:t xml:space="preserve"> </w:t>
      </w:r>
      <w:r w:rsidRPr="00847772">
        <w:rPr>
          <w:rFonts w:ascii="Times" w:hAnsi="Times"/>
        </w:rPr>
        <w:t>947 LYON CEDEX 20 </w:t>
      </w:r>
    </w:p>
    <w:p w:rsidR="00847772" w:rsidRPr="00847772" w:rsidRDefault="00847772" w:rsidP="00847772">
      <w:pPr>
        <w:ind w:left="4956" w:firstLine="708"/>
        <w:jc w:val="both"/>
        <w:rPr>
          <w:rFonts w:ascii="Times" w:hAnsi="Times"/>
        </w:rPr>
      </w:pPr>
    </w:p>
    <w:p w:rsidR="00B73545" w:rsidRPr="00B73545" w:rsidRDefault="005E4C32" w:rsidP="00B73545">
      <w:pPr>
        <w:ind w:left="4956" w:firstLine="708"/>
        <w:jc w:val="both"/>
        <w:rPr>
          <w:rFonts w:ascii="Times" w:hAnsi="Times"/>
        </w:rPr>
      </w:pPr>
      <w:r w:rsidRPr="00B73545">
        <w:rPr>
          <w:rFonts w:ascii="Times" w:hAnsi="Times"/>
        </w:rPr>
        <w:t xml:space="preserve">A Saint Thibault des Vignes, </w:t>
      </w:r>
    </w:p>
    <w:p w:rsidR="005E4C32" w:rsidRPr="00B73545" w:rsidRDefault="005E4C32" w:rsidP="00B73545">
      <w:pPr>
        <w:ind w:left="4956" w:firstLine="708"/>
        <w:jc w:val="both"/>
        <w:rPr>
          <w:rFonts w:ascii="Times" w:hAnsi="Times"/>
        </w:rPr>
      </w:pPr>
      <w:proofErr w:type="gramStart"/>
      <w:r w:rsidRPr="00B73545">
        <w:rPr>
          <w:rFonts w:ascii="Times" w:hAnsi="Times"/>
        </w:rPr>
        <w:t>le</w:t>
      </w:r>
      <w:proofErr w:type="gramEnd"/>
      <w:r w:rsidRPr="00B73545">
        <w:rPr>
          <w:rFonts w:ascii="Times" w:hAnsi="Times"/>
        </w:rPr>
        <w:t xml:space="preserve"> 1</w:t>
      </w:r>
      <w:r w:rsidRPr="00B73545">
        <w:rPr>
          <w:rFonts w:ascii="Times" w:hAnsi="Times"/>
          <w:vertAlign w:val="superscript"/>
        </w:rPr>
        <w:t>er</w:t>
      </w:r>
      <w:r w:rsidRPr="00B73545">
        <w:rPr>
          <w:rFonts w:ascii="Times" w:hAnsi="Times"/>
        </w:rPr>
        <w:t xml:space="preserve"> août 2019</w:t>
      </w:r>
      <w:r w:rsidR="00B73545" w:rsidRPr="00B73545">
        <w:rPr>
          <w:rFonts w:ascii="Times" w:hAnsi="Times"/>
        </w:rPr>
        <w:t>.</w:t>
      </w:r>
    </w:p>
    <w:p w:rsidR="00B73545" w:rsidRPr="00B73545" w:rsidRDefault="00B73545" w:rsidP="00B73545">
      <w:pPr>
        <w:ind w:left="4956" w:firstLine="708"/>
        <w:jc w:val="both"/>
        <w:rPr>
          <w:rFonts w:ascii="Times" w:hAnsi="Times"/>
        </w:rPr>
      </w:pPr>
    </w:p>
    <w:p w:rsidR="005E4C32" w:rsidRPr="00847772" w:rsidRDefault="005E4C32" w:rsidP="00B73545">
      <w:pPr>
        <w:jc w:val="both"/>
        <w:rPr>
          <w:rFonts w:ascii="Times" w:hAnsi="Times"/>
          <w:i/>
        </w:rPr>
      </w:pPr>
    </w:p>
    <w:p w:rsidR="005E4C32" w:rsidRPr="00847772" w:rsidRDefault="005E4C32" w:rsidP="00B73545">
      <w:pPr>
        <w:jc w:val="both"/>
        <w:rPr>
          <w:rFonts w:ascii="Times" w:hAnsi="Times"/>
          <w:b/>
          <w:i/>
        </w:rPr>
      </w:pPr>
      <w:r w:rsidRPr="00847772">
        <w:rPr>
          <w:rFonts w:ascii="Times" w:hAnsi="Times"/>
          <w:b/>
          <w:i/>
        </w:rPr>
        <w:t xml:space="preserve">Lettre recommandée avec accusé de réception </w:t>
      </w:r>
    </w:p>
    <w:p w:rsidR="00847772" w:rsidRPr="00847772" w:rsidRDefault="0062015C" w:rsidP="00847772">
      <w:pPr>
        <w:jc w:val="both"/>
        <w:rPr>
          <w:rFonts w:ascii="Times" w:hAnsi="Times"/>
          <w:i/>
        </w:rPr>
      </w:pPr>
      <w:r w:rsidRPr="00847772">
        <w:rPr>
          <w:rFonts w:ascii="Times" w:hAnsi="Times"/>
          <w:i/>
        </w:rPr>
        <w:t xml:space="preserve">Copie au </w:t>
      </w:r>
      <w:r w:rsidR="00847772" w:rsidRPr="00847772">
        <w:rPr>
          <w:rFonts w:ascii="Times" w:hAnsi="Times"/>
          <w:i/>
        </w:rPr>
        <w:t>SFR Service Client Réclamation</w:t>
      </w:r>
      <w:r w:rsidR="00847772" w:rsidRPr="00847772">
        <w:rPr>
          <w:rFonts w:ascii="Times" w:hAnsi="Times"/>
          <w:i/>
        </w:rPr>
        <w:t xml:space="preserve"> - </w:t>
      </w:r>
      <w:r w:rsidR="00847772" w:rsidRPr="00847772">
        <w:rPr>
          <w:rFonts w:ascii="Times" w:hAnsi="Times"/>
          <w:i/>
        </w:rPr>
        <w:t>TSA 101 01</w:t>
      </w:r>
      <w:r w:rsidR="00847772" w:rsidRPr="00847772">
        <w:rPr>
          <w:rFonts w:ascii="Times" w:hAnsi="Times"/>
          <w:i/>
        </w:rPr>
        <w:t xml:space="preserve"> - </w:t>
      </w:r>
      <w:r w:rsidR="00847772" w:rsidRPr="00847772">
        <w:rPr>
          <w:rFonts w:ascii="Times" w:hAnsi="Times"/>
          <w:i/>
        </w:rPr>
        <w:t>69 947 LYON CEDEX 20</w:t>
      </w:r>
    </w:p>
    <w:p w:rsidR="0062015C" w:rsidRPr="00B73545" w:rsidRDefault="0062015C" w:rsidP="00B73545">
      <w:pPr>
        <w:jc w:val="both"/>
        <w:rPr>
          <w:rFonts w:ascii="Times" w:hAnsi="Times"/>
        </w:rPr>
      </w:pPr>
    </w:p>
    <w:p w:rsidR="005E4C32" w:rsidRPr="00B73545" w:rsidRDefault="005E4C32" w:rsidP="00B73545">
      <w:pPr>
        <w:jc w:val="both"/>
        <w:rPr>
          <w:rFonts w:ascii="Times" w:hAnsi="Times"/>
        </w:rPr>
      </w:pPr>
      <w:r w:rsidRPr="00B73545">
        <w:rPr>
          <w:rFonts w:ascii="Times" w:hAnsi="Times"/>
          <w:b/>
        </w:rPr>
        <w:t>Objet </w:t>
      </w:r>
      <w:r w:rsidRPr="00B73545">
        <w:rPr>
          <w:rFonts w:ascii="Times" w:hAnsi="Times"/>
        </w:rPr>
        <w:t>: Demande d’éléments supplémentaires suite au prélèvement de 289,94 €.</w:t>
      </w:r>
    </w:p>
    <w:p w:rsidR="005E4C32" w:rsidRPr="00B73545" w:rsidRDefault="005E4C32" w:rsidP="00B73545">
      <w:pPr>
        <w:jc w:val="both"/>
        <w:rPr>
          <w:rFonts w:ascii="Times" w:hAnsi="Times"/>
        </w:rPr>
      </w:pPr>
      <w:bookmarkStart w:id="0" w:name="_GoBack"/>
      <w:bookmarkEnd w:id="0"/>
    </w:p>
    <w:p w:rsidR="005E4C32" w:rsidRPr="00B73545" w:rsidRDefault="005E4C32" w:rsidP="00B73545">
      <w:pPr>
        <w:jc w:val="both"/>
        <w:rPr>
          <w:rFonts w:ascii="Times" w:hAnsi="Times"/>
        </w:rPr>
      </w:pPr>
      <w:r w:rsidRPr="00B73545">
        <w:rPr>
          <w:rFonts w:ascii="Times" w:hAnsi="Times"/>
        </w:rPr>
        <w:t>Madame, Monsieur,</w:t>
      </w:r>
    </w:p>
    <w:p w:rsidR="005E4C32" w:rsidRPr="00B73545" w:rsidRDefault="005E4C32" w:rsidP="00B73545">
      <w:pPr>
        <w:jc w:val="both"/>
        <w:rPr>
          <w:rFonts w:ascii="Times" w:hAnsi="Times"/>
        </w:rPr>
      </w:pPr>
    </w:p>
    <w:p w:rsidR="005E4C32" w:rsidRPr="00B73545" w:rsidRDefault="005E4C32" w:rsidP="00B73545">
      <w:pPr>
        <w:jc w:val="both"/>
        <w:rPr>
          <w:rFonts w:ascii="Times" w:hAnsi="Times"/>
        </w:rPr>
      </w:pPr>
      <w:r w:rsidRPr="00B73545">
        <w:rPr>
          <w:rFonts w:ascii="Times" w:hAnsi="Times"/>
        </w:rPr>
        <w:t xml:space="preserve">Vous avez prélevé sur mon compte la somme de 289,94 euros de frais de résiliation pour un contrat de moins d’1 an. </w:t>
      </w:r>
      <w:r w:rsidR="00B73545" w:rsidRPr="00B73545">
        <w:rPr>
          <w:rFonts w:ascii="Times" w:hAnsi="Times"/>
        </w:rPr>
        <w:t>Or</w:t>
      </w:r>
      <w:r w:rsidRPr="00B73545">
        <w:rPr>
          <w:rFonts w:ascii="Times" w:hAnsi="Times"/>
        </w:rPr>
        <w:t xml:space="preserve">, je n’ai jamais souscrit un nouvel engagement d’1 an. </w:t>
      </w:r>
    </w:p>
    <w:p w:rsidR="000F303E" w:rsidRPr="00B73545" w:rsidRDefault="005E4C32" w:rsidP="00B73545">
      <w:pPr>
        <w:jc w:val="both"/>
        <w:rPr>
          <w:rFonts w:ascii="Times" w:hAnsi="Times"/>
        </w:rPr>
      </w:pPr>
      <w:r w:rsidRPr="00B73545">
        <w:rPr>
          <w:rFonts w:ascii="Times" w:hAnsi="Times"/>
        </w:rPr>
        <w:t>Néanmoins, si vous estimez que votre réclamation est justifiée et que j</w:t>
      </w:r>
      <w:r w:rsidR="000F303E" w:rsidRPr="00B73545">
        <w:rPr>
          <w:rFonts w:ascii="Times" w:hAnsi="Times"/>
        </w:rPr>
        <w:t>e suis dans l’obligation de m’</w:t>
      </w:r>
      <w:r w:rsidR="00B73545" w:rsidRPr="00B73545">
        <w:rPr>
          <w:rFonts w:ascii="Times" w:hAnsi="Times"/>
        </w:rPr>
        <w:t>exécuter</w:t>
      </w:r>
      <w:r w:rsidR="000F303E" w:rsidRPr="00B73545">
        <w:rPr>
          <w:rFonts w:ascii="Times" w:hAnsi="Times"/>
        </w:rPr>
        <w:t xml:space="preserve">, je vous demande de me le prouver. En effet, conformément à l’article 1353 du code civil « Celui qui réclame d’une obligation doit la prouver ». En d’autres termes, vous avez l’obligation légale de prouver que votre demande est fondée. </w:t>
      </w:r>
    </w:p>
    <w:p w:rsidR="000F303E" w:rsidRPr="00B73545" w:rsidRDefault="000F303E" w:rsidP="00B73545">
      <w:pPr>
        <w:jc w:val="both"/>
        <w:rPr>
          <w:rFonts w:ascii="Times" w:hAnsi="Times"/>
        </w:rPr>
      </w:pPr>
    </w:p>
    <w:p w:rsidR="000F303E" w:rsidRPr="00B73545" w:rsidRDefault="000F303E" w:rsidP="00B73545">
      <w:pPr>
        <w:jc w:val="both"/>
        <w:rPr>
          <w:rFonts w:ascii="Times" w:hAnsi="Times"/>
        </w:rPr>
      </w:pPr>
      <w:r w:rsidRPr="00B73545">
        <w:rPr>
          <w:rFonts w:ascii="Times" w:hAnsi="Times"/>
        </w:rPr>
        <w:t xml:space="preserve">Par conséquent, veuillez me </w:t>
      </w:r>
      <w:r w:rsidR="00B73545" w:rsidRPr="00B73545">
        <w:rPr>
          <w:rFonts w:ascii="Times" w:hAnsi="Times"/>
        </w:rPr>
        <w:t>transmettre</w:t>
      </w:r>
      <w:r w:rsidRPr="00B73545">
        <w:rPr>
          <w:rFonts w:ascii="Times" w:hAnsi="Times"/>
        </w:rPr>
        <w:t xml:space="preserve"> les éléments dont vous disposez dans les plus brefs délais ou, à défaut, d’effectuer le remboursement de la somme de 289,94 euros. </w:t>
      </w:r>
    </w:p>
    <w:p w:rsidR="000F303E" w:rsidRPr="00B73545" w:rsidRDefault="000F303E" w:rsidP="00B73545">
      <w:pPr>
        <w:jc w:val="both"/>
        <w:rPr>
          <w:rFonts w:ascii="Times" w:hAnsi="Times"/>
        </w:rPr>
      </w:pPr>
    </w:p>
    <w:p w:rsidR="000F303E" w:rsidRPr="00B73545" w:rsidRDefault="00B73545" w:rsidP="00B73545">
      <w:pPr>
        <w:jc w:val="both"/>
        <w:rPr>
          <w:rFonts w:ascii="Times" w:hAnsi="Times"/>
        </w:rPr>
      </w:pPr>
      <w:r w:rsidRPr="00B73545">
        <w:rPr>
          <w:rFonts w:ascii="Times" w:hAnsi="Times"/>
        </w:rPr>
        <w:t xml:space="preserve">En application de l’article 15 du Règlement général sur la protection des données (RGPD), je souhaiterais obtenir une copie, en langage clair, de l’ensemble des enregistrements de mes données (enregistrements téléphoniques, notes dans les zones « blocs-notes » ou « commentaires ». </w:t>
      </w:r>
    </w:p>
    <w:p w:rsidR="000F303E" w:rsidRPr="00B73545" w:rsidRDefault="000F303E" w:rsidP="00B73545">
      <w:pPr>
        <w:jc w:val="both"/>
        <w:rPr>
          <w:rFonts w:ascii="Times" w:hAnsi="Times"/>
        </w:rPr>
      </w:pPr>
    </w:p>
    <w:p w:rsidR="000F303E" w:rsidRPr="00B73545" w:rsidRDefault="000F303E" w:rsidP="00B73545">
      <w:pPr>
        <w:pStyle w:val="NormalWeb"/>
        <w:spacing w:before="0" w:beforeAutospacing="0" w:after="165" w:afterAutospacing="0"/>
        <w:jc w:val="both"/>
        <w:rPr>
          <w:rFonts w:ascii="Times" w:hAnsi="Times"/>
        </w:rPr>
      </w:pPr>
      <w:r w:rsidRPr="00B73545">
        <w:rPr>
          <w:rFonts w:ascii="Times" w:hAnsi="Times"/>
        </w:rPr>
        <w:t>Je vous remercie de me faire parvenir votre réponse dans les meilleurs délais et au plus tard dans un délai d’un mois à compter de la réception de ma demande (article 12.3 du RGPD).</w:t>
      </w:r>
    </w:p>
    <w:p w:rsidR="00B73545" w:rsidRPr="00B73545" w:rsidRDefault="000F303E" w:rsidP="00B73545">
      <w:pPr>
        <w:pStyle w:val="NormalWeb"/>
        <w:spacing w:before="0" w:beforeAutospacing="0" w:after="165" w:afterAutospacing="0"/>
        <w:jc w:val="both"/>
        <w:rPr>
          <w:rFonts w:ascii="Times" w:hAnsi="Times"/>
        </w:rPr>
      </w:pPr>
      <w:r w:rsidRPr="00B73545">
        <w:rPr>
          <w:rFonts w:ascii="Times" w:hAnsi="Times"/>
        </w:rPr>
        <w:t>A défaut de réponse de votre part dans les délais impartis ou en cas de réponse incomplète, je me réserve la possibilité de saisir la Commission nationale de l’informatique et des libertés (CNIL) d’une réclamation.</w:t>
      </w:r>
    </w:p>
    <w:p w:rsidR="000F303E" w:rsidRDefault="00B73545" w:rsidP="00B73545">
      <w:pPr>
        <w:jc w:val="both"/>
        <w:rPr>
          <w:rFonts w:ascii="Times" w:hAnsi="Times"/>
        </w:rPr>
      </w:pPr>
      <w:r w:rsidRPr="00B73545">
        <w:rPr>
          <w:rFonts w:ascii="Times" w:hAnsi="Times"/>
        </w:rPr>
        <w:t xml:space="preserve">Dans cette attente, je vous prie de croire, Madame, Monsieur, en l’assurance de ma considération distinguée. </w:t>
      </w:r>
    </w:p>
    <w:p w:rsidR="00B16793" w:rsidRPr="00B73545" w:rsidRDefault="00B16793" w:rsidP="00B73545">
      <w:pPr>
        <w:jc w:val="both"/>
        <w:rPr>
          <w:rFonts w:ascii="Times" w:hAnsi="Times"/>
        </w:rPr>
      </w:pPr>
    </w:p>
    <w:p w:rsidR="00B73545" w:rsidRDefault="00B73545" w:rsidP="00B73545">
      <w:pPr>
        <w:jc w:val="both"/>
        <w:rPr>
          <w:rFonts w:ascii="Times" w:hAnsi="Times"/>
        </w:rPr>
      </w:pPr>
    </w:p>
    <w:p w:rsidR="00B73545" w:rsidRDefault="00B73545" w:rsidP="00B16793">
      <w:pPr>
        <w:jc w:val="both"/>
        <w:rPr>
          <w:rFonts w:ascii="Times" w:hAnsi="Times"/>
        </w:rPr>
      </w:pPr>
    </w:p>
    <w:p w:rsidR="00B73545" w:rsidRPr="00B73545" w:rsidRDefault="00B73545" w:rsidP="00B73545">
      <w:pPr>
        <w:ind w:left="4956" w:firstLine="708"/>
        <w:jc w:val="both"/>
        <w:rPr>
          <w:rFonts w:ascii="Times" w:hAnsi="Times"/>
        </w:rPr>
      </w:pPr>
      <w:r w:rsidRPr="00B73545">
        <w:rPr>
          <w:rFonts w:ascii="Times" w:hAnsi="Times"/>
        </w:rPr>
        <w:t>Laurence PAYET</w:t>
      </w:r>
    </w:p>
    <w:sectPr w:rsidR="00B73545" w:rsidRPr="00B73545" w:rsidSect="00126C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32"/>
    <w:rsid w:val="000F303E"/>
    <w:rsid w:val="00126C90"/>
    <w:rsid w:val="0022753C"/>
    <w:rsid w:val="005E4C32"/>
    <w:rsid w:val="0062015C"/>
    <w:rsid w:val="00847772"/>
    <w:rsid w:val="00B16793"/>
    <w:rsid w:val="00B73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73729C"/>
  <w14:defaultImageDpi w14:val="32767"/>
  <w15:chartTrackingRefBased/>
  <w15:docId w15:val="{103A2D02-46E6-3647-B158-1755224A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4C32"/>
    <w:rPr>
      <w:color w:val="0563C1" w:themeColor="hyperlink"/>
      <w:u w:val="single"/>
    </w:rPr>
  </w:style>
  <w:style w:type="character" w:styleId="Mentionnonrsolue">
    <w:name w:val="Unresolved Mention"/>
    <w:basedOn w:val="Policepardfaut"/>
    <w:uiPriority w:val="99"/>
    <w:rsid w:val="005E4C32"/>
    <w:rPr>
      <w:color w:val="605E5C"/>
      <w:shd w:val="clear" w:color="auto" w:fill="E1DFDD"/>
    </w:rPr>
  </w:style>
  <w:style w:type="paragraph" w:styleId="NormalWeb">
    <w:name w:val="Normal (Web)"/>
    <w:basedOn w:val="Normal"/>
    <w:uiPriority w:val="99"/>
    <w:semiHidden/>
    <w:unhideWhenUsed/>
    <w:rsid w:val="000F303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F3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076">
      <w:bodyDiv w:val="1"/>
      <w:marLeft w:val="0"/>
      <w:marRight w:val="0"/>
      <w:marTop w:val="0"/>
      <w:marBottom w:val="0"/>
      <w:divBdr>
        <w:top w:val="none" w:sz="0" w:space="0" w:color="auto"/>
        <w:left w:val="none" w:sz="0" w:space="0" w:color="auto"/>
        <w:bottom w:val="none" w:sz="0" w:space="0" w:color="auto"/>
        <w:right w:val="none" w:sz="0" w:space="0" w:color="auto"/>
      </w:divBdr>
    </w:div>
    <w:div w:id="155338913">
      <w:bodyDiv w:val="1"/>
      <w:marLeft w:val="0"/>
      <w:marRight w:val="0"/>
      <w:marTop w:val="0"/>
      <w:marBottom w:val="0"/>
      <w:divBdr>
        <w:top w:val="none" w:sz="0" w:space="0" w:color="auto"/>
        <w:left w:val="none" w:sz="0" w:space="0" w:color="auto"/>
        <w:bottom w:val="none" w:sz="0" w:space="0" w:color="auto"/>
        <w:right w:val="none" w:sz="0" w:space="0" w:color="auto"/>
      </w:divBdr>
    </w:div>
    <w:div w:id="704913394">
      <w:bodyDiv w:val="1"/>
      <w:marLeft w:val="0"/>
      <w:marRight w:val="0"/>
      <w:marTop w:val="0"/>
      <w:marBottom w:val="0"/>
      <w:divBdr>
        <w:top w:val="none" w:sz="0" w:space="0" w:color="auto"/>
        <w:left w:val="none" w:sz="0" w:space="0" w:color="auto"/>
        <w:bottom w:val="none" w:sz="0" w:space="0" w:color="auto"/>
        <w:right w:val="none" w:sz="0" w:space="0" w:color="auto"/>
      </w:divBdr>
    </w:div>
    <w:div w:id="1132751619">
      <w:bodyDiv w:val="1"/>
      <w:marLeft w:val="0"/>
      <w:marRight w:val="0"/>
      <w:marTop w:val="0"/>
      <w:marBottom w:val="0"/>
      <w:divBdr>
        <w:top w:val="none" w:sz="0" w:space="0" w:color="auto"/>
        <w:left w:val="none" w:sz="0" w:space="0" w:color="auto"/>
        <w:bottom w:val="none" w:sz="0" w:space="0" w:color="auto"/>
        <w:right w:val="none" w:sz="0" w:space="0" w:color="auto"/>
      </w:divBdr>
    </w:div>
    <w:div w:id="1646659008">
      <w:bodyDiv w:val="1"/>
      <w:marLeft w:val="0"/>
      <w:marRight w:val="0"/>
      <w:marTop w:val="0"/>
      <w:marBottom w:val="0"/>
      <w:divBdr>
        <w:top w:val="none" w:sz="0" w:space="0" w:color="auto"/>
        <w:left w:val="none" w:sz="0" w:space="0" w:color="auto"/>
        <w:bottom w:val="none" w:sz="0" w:space="0" w:color="auto"/>
        <w:right w:val="none" w:sz="0" w:space="0" w:color="auto"/>
      </w:divBdr>
    </w:div>
    <w:div w:id="1758749361">
      <w:bodyDiv w:val="1"/>
      <w:marLeft w:val="0"/>
      <w:marRight w:val="0"/>
      <w:marTop w:val="0"/>
      <w:marBottom w:val="0"/>
      <w:divBdr>
        <w:top w:val="none" w:sz="0" w:space="0" w:color="auto"/>
        <w:left w:val="none" w:sz="0" w:space="0" w:color="auto"/>
        <w:bottom w:val="none" w:sz="0" w:space="0" w:color="auto"/>
        <w:right w:val="none" w:sz="0" w:space="0" w:color="auto"/>
      </w:divBdr>
    </w:div>
    <w:div w:id="20614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yet.laurence@laposte.n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308</Words>
  <Characters>1698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Payet</dc:creator>
  <cp:keywords/>
  <dc:description/>
  <cp:lastModifiedBy>Laurence Payet</cp:lastModifiedBy>
  <cp:revision>3</cp:revision>
  <cp:lastPrinted>2019-08-05T18:10:00Z</cp:lastPrinted>
  <dcterms:created xsi:type="dcterms:W3CDTF">2019-08-05T17:30:00Z</dcterms:created>
  <dcterms:modified xsi:type="dcterms:W3CDTF">2019-08-05T18:10:00Z</dcterms:modified>
</cp:coreProperties>
</file>