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F5" w:rsidRPr="00B73545" w:rsidRDefault="005E4C32" w:rsidP="00B73545">
      <w:pPr>
        <w:jc w:val="both"/>
        <w:rPr>
          <w:rFonts w:ascii="Times" w:hAnsi="Times"/>
        </w:rPr>
      </w:pPr>
      <w:r w:rsidRPr="00B73545">
        <w:rPr>
          <w:rFonts w:ascii="Times" w:hAnsi="Times"/>
        </w:rPr>
        <w:t>Laurence PAYET</w:t>
      </w:r>
      <w:r w:rsidR="0045074E">
        <w:rPr>
          <w:rFonts w:ascii="Times" w:hAnsi="Times"/>
        </w:rPr>
        <w:t xml:space="preserve"> </w:t>
      </w:r>
    </w:p>
    <w:p w:rsidR="0045074E" w:rsidRDefault="0045074E" w:rsidP="00B73545">
      <w:pPr>
        <w:jc w:val="both"/>
        <w:rPr>
          <w:rFonts w:ascii="Times" w:hAnsi="Times"/>
        </w:rPr>
      </w:pPr>
      <w:r>
        <w:rPr>
          <w:rFonts w:ascii="Times" w:hAnsi="Times"/>
        </w:rPr>
        <w:t xml:space="preserve">Pour l’appartement 31, </w:t>
      </w:r>
    </w:p>
    <w:p w:rsidR="005E4C32" w:rsidRDefault="0045074E" w:rsidP="00B73545">
      <w:pPr>
        <w:jc w:val="both"/>
        <w:rPr>
          <w:rFonts w:ascii="Times" w:hAnsi="Times"/>
        </w:rPr>
      </w:pPr>
      <w:r>
        <w:rPr>
          <w:rFonts w:ascii="Times" w:hAnsi="Times"/>
        </w:rPr>
        <w:t xml:space="preserve">1 chemin de la caverne </w:t>
      </w:r>
    </w:p>
    <w:p w:rsidR="0045074E" w:rsidRPr="00B73545" w:rsidRDefault="0045074E" w:rsidP="00B73545">
      <w:pPr>
        <w:jc w:val="both"/>
        <w:rPr>
          <w:rFonts w:ascii="Times" w:hAnsi="Times"/>
        </w:rPr>
      </w:pPr>
      <w:r>
        <w:rPr>
          <w:rFonts w:ascii="Times" w:hAnsi="Times"/>
        </w:rPr>
        <w:t>97 434 Saint-Gilles-les-Bains</w:t>
      </w:r>
    </w:p>
    <w:p w:rsidR="005E4C32" w:rsidRPr="00B73545" w:rsidRDefault="005E4C32" w:rsidP="00B73545">
      <w:pPr>
        <w:jc w:val="both"/>
        <w:rPr>
          <w:rFonts w:ascii="Times" w:hAnsi="Times"/>
        </w:rPr>
      </w:pPr>
      <w:r w:rsidRPr="00B73545">
        <w:rPr>
          <w:rFonts w:ascii="Times" w:hAnsi="Times"/>
        </w:rPr>
        <w:t>06 38 26 08 69</w:t>
      </w:r>
    </w:p>
    <w:p w:rsidR="005E4C32" w:rsidRPr="00B73545" w:rsidRDefault="001B2F84" w:rsidP="00B73545">
      <w:pPr>
        <w:jc w:val="both"/>
        <w:rPr>
          <w:rFonts w:ascii="Times" w:hAnsi="Times"/>
        </w:rPr>
      </w:pPr>
      <w:hyperlink r:id="rId5" w:history="1">
        <w:r w:rsidR="005E4C32" w:rsidRPr="00B73545">
          <w:rPr>
            <w:rStyle w:val="Lienhypertexte"/>
            <w:rFonts w:ascii="Times" w:hAnsi="Times"/>
            <w:color w:val="auto"/>
          </w:rPr>
          <w:t>Payet.laurence@laposte.net</w:t>
        </w:r>
      </w:hyperlink>
    </w:p>
    <w:p w:rsidR="005E4C32" w:rsidRPr="00B73545" w:rsidRDefault="005E4C32" w:rsidP="00B73545">
      <w:pPr>
        <w:jc w:val="both"/>
        <w:rPr>
          <w:rFonts w:ascii="Times" w:hAnsi="Times"/>
        </w:rPr>
      </w:pPr>
    </w:p>
    <w:p w:rsidR="0045074E" w:rsidRDefault="0045074E" w:rsidP="00847772">
      <w:pPr>
        <w:ind w:left="5664"/>
        <w:jc w:val="both"/>
        <w:rPr>
          <w:rFonts w:ascii="Times" w:hAnsi="Times"/>
        </w:rPr>
      </w:pPr>
      <w:r>
        <w:rPr>
          <w:rFonts w:ascii="Times" w:hAnsi="Times"/>
        </w:rPr>
        <w:t>BOX de SFR</w:t>
      </w:r>
    </w:p>
    <w:p w:rsidR="0045074E" w:rsidRDefault="00847772" w:rsidP="00847772">
      <w:pPr>
        <w:ind w:left="5664"/>
        <w:jc w:val="both"/>
        <w:rPr>
          <w:rFonts w:ascii="Times" w:hAnsi="Times"/>
        </w:rPr>
      </w:pPr>
      <w:r w:rsidRPr="00847772">
        <w:rPr>
          <w:rFonts w:ascii="Times" w:hAnsi="Times"/>
        </w:rPr>
        <w:t>Service client</w:t>
      </w:r>
      <w:r w:rsidR="0045074E">
        <w:rPr>
          <w:rFonts w:ascii="Times" w:hAnsi="Times"/>
        </w:rPr>
        <w:t>s</w:t>
      </w:r>
    </w:p>
    <w:p w:rsidR="00847772" w:rsidRDefault="0045074E" w:rsidP="0045074E">
      <w:pPr>
        <w:ind w:left="5664"/>
        <w:jc w:val="both"/>
        <w:rPr>
          <w:rFonts w:ascii="Times" w:hAnsi="Times"/>
        </w:rPr>
      </w:pPr>
      <w:r>
        <w:rPr>
          <w:rFonts w:ascii="Times" w:hAnsi="Times"/>
        </w:rPr>
        <w:t>21 Rue Pierre Aubert</w:t>
      </w:r>
    </w:p>
    <w:p w:rsidR="0045074E" w:rsidRDefault="0045074E" w:rsidP="0045074E">
      <w:pPr>
        <w:ind w:left="5664"/>
        <w:jc w:val="both"/>
        <w:rPr>
          <w:rFonts w:ascii="Times" w:hAnsi="Times"/>
        </w:rPr>
      </w:pPr>
      <w:r>
        <w:rPr>
          <w:rFonts w:ascii="Times" w:hAnsi="Times"/>
        </w:rPr>
        <w:t>CS 62001</w:t>
      </w:r>
    </w:p>
    <w:p w:rsidR="0045074E" w:rsidRDefault="0045074E" w:rsidP="0045074E">
      <w:pPr>
        <w:ind w:left="5664"/>
        <w:jc w:val="both"/>
        <w:rPr>
          <w:rFonts w:ascii="Times" w:hAnsi="Times"/>
        </w:rPr>
      </w:pPr>
      <w:r>
        <w:rPr>
          <w:rFonts w:ascii="Times" w:hAnsi="Times"/>
        </w:rPr>
        <w:t>97 743 Saint Denis Cedex 9</w:t>
      </w:r>
    </w:p>
    <w:p w:rsidR="00847772" w:rsidRDefault="00847772" w:rsidP="00847772">
      <w:pPr>
        <w:ind w:left="4956" w:firstLine="708"/>
        <w:jc w:val="both"/>
        <w:rPr>
          <w:rFonts w:ascii="Times" w:hAnsi="Times"/>
        </w:rPr>
      </w:pPr>
    </w:p>
    <w:p w:rsidR="0045074E" w:rsidRPr="00847772" w:rsidRDefault="0045074E" w:rsidP="00847772">
      <w:pPr>
        <w:ind w:left="4956" w:firstLine="708"/>
        <w:jc w:val="both"/>
        <w:rPr>
          <w:rFonts w:ascii="Times" w:hAnsi="Times"/>
        </w:rPr>
      </w:pPr>
    </w:p>
    <w:p w:rsidR="00B73545" w:rsidRPr="00B73545" w:rsidRDefault="005E4C32" w:rsidP="00B73545">
      <w:pPr>
        <w:ind w:left="4956" w:firstLine="708"/>
        <w:jc w:val="both"/>
        <w:rPr>
          <w:rFonts w:ascii="Times" w:hAnsi="Times"/>
        </w:rPr>
      </w:pPr>
      <w:r w:rsidRPr="00B73545">
        <w:rPr>
          <w:rFonts w:ascii="Times" w:hAnsi="Times"/>
        </w:rPr>
        <w:t xml:space="preserve">A Saint Thibault des Vignes, </w:t>
      </w:r>
    </w:p>
    <w:p w:rsidR="005E4C32" w:rsidRPr="00B73545" w:rsidRDefault="005E4C32" w:rsidP="00B73545">
      <w:pPr>
        <w:ind w:left="4956" w:firstLine="708"/>
        <w:jc w:val="both"/>
        <w:rPr>
          <w:rFonts w:ascii="Times" w:hAnsi="Times"/>
        </w:rPr>
      </w:pPr>
      <w:proofErr w:type="gramStart"/>
      <w:r w:rsidRPr="00B73545">
        <w:rPr>
          <w:rFonts w:ascii="Times" w:hAnsi="Times"/>
        </w:rPr>
        <w:t>le</w:t>
      </w:r>
      <w:proofErr w:type="gramEnd"/>
      <w:r w:rsidRPr="00B73545">
        <w:rPr>
          <w:rFonts w:ascii="Times" w:hAnsi="Times"/>
        </w:rPr>
        <w:t xml:space="preserve"> </w:t>
      </w:r>
      <w:r w:rsidR="0045074E">
        <w:rPr>
          <w:rFonts w:ascii="Times" w:hAnsi="Times"/>
        </w:rPr>
        <w:t>1</w:t>
      </w:r>
      <w:r w:rsidR="0045074E" w:rsidRPr="0045074E">
        <w:rPr>
          <w:rFonts w:ascii="Times" w:hAnsi="Times"/>
          <w:vertAlign w:val="superscript"/>
        </w:rPr>
        <w:t>er</w:t>
      </w:r>
      <w:r w:rsidR="0045074E">
        <w:rPr>
          <w:rFonts w:ascii="Times" w:hAnsi="Times"/>
        </w:rPr>
        <w:t xml:space="preserve"> février 2020.</w:t>
      </w:r>
    </w:p>
    <w:p w:rsidR="005E4C32" w:rsidRDefault="005E4C32" w:rsidP="00B73545">
      <w:pPr>
        <w:jc w:val="both"/>
        <w:rPr>
          <w:rFonts w:ascii="Times" w:hAnsi="Times"/>
          <w:i/>
        </w:rPr>
      </w:pPr>
    </w:p>
    <w:p w:rsidR="0045074E" w:rsidRPr="00847772" w:rsidRDefault="0045074E" w:rsidP="00B73545">
      <w:pPr>
        <w:jc w:val="both"/>
        <w:rPr>
          <w:rFonts w:ascii="Times" w:hAnsi="Times"/>
          <w:i/>
        </w:rPr>
      </w:pPr>
    </w:p>
    <w:p w:rsidR="005E4C32" w:rsidRPr="00847772" w:rsidRDefault="005E4C32" w:rsidP="00B73545">
      <w:pPr>
        <w:jc w:val="both"/>
        <w:rPr>
          <w:rFonts w:ascii="Times" w:hAnsi="Times"/>
          <w:b/>
          <w:i/>
        </w:rPr>
      </w:pPr>
      <w:r w:rsidRPr="00847772">
        <w:rPr>
          <w:rFonts w:ascii="Times" w:hAnsi="Times"/>
          <w:b/>
          <w:i/>
        </w:rPr>
        <w:t xml:space="preserve">Lettre recommandée avec accusé de réception </w:t>
      </w:r>
    </w:p>
    <w:p w:rsidR="0062015C" w:rsidRPr="00B73545" w:rsidRDefault="0062015C" w:rsidP="00B73545">
      <w:pPr>
        <w:jc w:val="both"/>
        <w:rPr>
          <w:rFonts w:ascii="Times" w:hAnsi="Times"/>
        </w:rPr>
      </w:pPr>
    </w:p>
    <w:p w:rsidR="005E4C32" w:rsidRPr="00B73545" w:rsidRDefault="005E4C32" w:rsidP="00B73545">
      <w:pPr>
        <w:jc w:val="both"/>
        <w:rPr>
          <w:rFonts w:ascii="Times" w:hAnsi="Times"/>
        </w:rPr>
      </w:pPr>
      <w:r w:rsidRPr="00B73545">
        <w:rPr>
          <w:rFonts w:ascii="Times" w:hAnsi="Times"/>
          <w:b/>
        </w:rPr>
        <w:t>Objet </w:t>
      </w:r>
      <w:r w:rsidRPr="00B73545">
        <w:rPr>
          <w:rFonts w:ascii="Times" w:hAnsi="Times"/>
        </w:rPr>
        <w:t xml:space="preserve">: Demande </w:t>
      </w:r>
      <w:r w:rsidR="0045074E">
        <w:rPr>
          <w:rFonts w:ascii="Times" w:hAnsi="Times"/>
        </w:rPr>
        <w:t>de changement de titulaire de la box SFR</w:t>
      </w:r>
    </w:p>
    <w:p w:rsidR="005E4C32" w:rsidRPr="00B73545" w:rsidRDefault="005E4C32" w:rsidP="00B73545">
      <w:pPr>
        <w:jc w:val="both"/>
        <w:rPr>
          <w:rFonts w:ascii="Times" w:hAnsi="Times"/>
        </w:rPr>
      </w:pPr>
    </w:p>
    <w:p w:rsidR="005E4C32" w:rsidRPr="00B73545" w:rsidRDefault="005E4C32" w:rsidP="00B73545">
      <w:pPr>
        <w:jc w:val="both"/>
        <w:rPr>
          <w:rFonts w:ascii="Times" w:hAnsi="Times"/>
        </w:rPr>
      </w:pPr>
      <w:r w:rsidRPr="00B73545">
        <w:rPr>
          <w:rFonts w:ascii="Times" w:hAnsi="Times"/>
        </w:rPr>
        <w:t>Madame, Monsieur,</w:t>
      </w:r>
    </w:p>
    <w:p w:rsidR="005E4C32" w:rsidRPr="00B73545" w:rsidRDefault="005E4C32" w:rsidP="00B73545">
      <w:pPr>
        <w:jc w:val="both"/>
        <w:rPr>
          <w:rFonts w:ascii="Times" w:hAnsi="Times"/>
        </w:rPr>
      </w:pPr>
    </w:p>
    <w:p w:rsidR="00B73545" w:rsidRDefault="0045074E" w:rsidP="00B73545">
      <w:pPr>
        <w:pStyle w:val="NormalWeb"/>
        <w:spacing w:before="0" w:beforeAutospacing="0" w:after="165" w:afterAutospacing="0"/>
        <w:jc w:val="both"/>
        <w:rPr>
          <w:rFonts w:ascii="Times" w:hAnsi="Times"/>
        </w:rPr>
      </w:pPr>
      <w:r>
        <w:rPr>
          <w:rFonts w:ascii="Times" w:hAnsi="Times"/>
        </w:rPr>
        <w:t xml:space="preserve">Suite aux échanges téléphoniques </w:t>
      </w:r>
      <w:r w:rsidR="00BD6391">
        <w:rPr>
          <w:rFonts w:ascii="Times" w:hAnsi="Times"/>
        </w:rPr>
        <w:t xml:space="preserve">en décembre 2019 et en janvier 2020 </w:t>
      </w:r>
      <w:r>
        <w:rPr>
          <w:rFonts w:ascii="Times" w:hAnsi="Times"/>
        </w:rPr>
        <w:t>avec vos services en ligne, je vous fais part de ma demande de changement de titulaire pour l’abonnement box SFR pour la ligne 0262 17 70 75</w:t>
      </w:r>
      <w:r w:rsidR="00BD6391">
        <w:rPr>
          <w:rFonts w:ascii="Times" w:hAnsi="Times"/>
        </w:rPr>
        <w:t xml:space="preserve"> pour l’appartement 31 situé 1 Chemin de la caverne à Saint-Gilles-les-Bains. </w:t>
      </w:r>
      <w:r>
        <w:rPr>
          <w:rFonts w:ascii="Times" w:hAnsi="Times"/>
        </w:rPr>
        <w:t xml:space="preserve"> </w:t>
      </w:r>
    </w:p>
    <w:p w:rsidR="00BD6391" w:rsidRDefault="002B2705" w:rsidP="002B2705">
      <w:pPr>
        <w:pStyle w:val="NormalWeb"/>
        <w:spacing w:before="0" w:beforeAutospacing="0" w:after="165" w:afterAutospacing="0"/>
        <w:jc w:val="both"/>
        <w:rPr>
          <w:rFonts w:ascii="Times" w:hAnsi="Times"/>
        </w:rPr>
      </w:pPr>
      <w:r>
        <w:rPr>
          <w:rFonts w:ascii="Times" w:hAnsi="Times"/>
        </w:rPr>
        <w:t>Cet apparte</w:t>
      </w:r>
      <w:r w:rsidR="00BD6391">
        <w:rPr>
          <w:rFonts w:ascii="Times" w:hAnsi="Times"/>
        </w:rPr>
        <w:t xml:space="preserve">ment appartenait </w:t>
      </w:r>
      <w:r>
        <w:rPr>
          <w:rFonts w:ascii="Times" w:hAnsi="Times"/>
        </w:rPr>
        <w:t xml:space="preserve">à Monsieur Marc Antoine </w:t>
      </w:r>
      <w:proofErr w:type="spellStart"/>
      <w:r>
        <w:rPr>
          <w:rFonts w:ascii="Times" w:hAnsi="Times"/>
        </w:rPr>
        <w:t>Gunepin</w:t>
      </w:r>
      <w:proofErr w:type="spellEnd"/>
      <w:r w:rsidR="00BD6391">
        <w:rPr>
          <w:rFonts w:ascii="Times" w:hAnsi="Times"/>
        </w:rPr>
        <w:t xml:space="preserve">. </w:t>
      </w:r>
      <w:r>
        <w:rPr>
          <w:rFonts w:ascii="Times" w:hAnsi="Times"/>
        </w:rPr>
        <w:t xml:space="preserve">Il le louait en location saisonnière </w:t>
      </w:r>
      <w:r w:rsidR="00BD6391">
        <w:rPr>
          <w:rFonts w:ascii="Times" w:hAnsi="Times"/>
        </w:rPr>
        <w:t>mais</w:t>
      </w:r>
      <w:r>
        <w:rPr>
          <w:rFonts w:ascii="Times" w:hAnsi="Times"/>
        </w:rPr>
        <w:t xml:space="preserve"> résidai</w:t>
      </w:r>
      <w:r w:rsidR="00BD6391">
        <w:rPr>
          <w:rFonts w:ascii="Times" w:hAnsi="Times"/>
        </w:rPr>
        <w:t>t</w:t>
      </w:r>
      <w:r>
        <w:rPr>
          <w:rFonts w:ascii="Times" w:hAnsi="Times"/>
        </w:rPr>
        <w:t xml:space="preserve"> </w:t>
      </w:r>
      <w:r w:rsidR="002B7497">
        <w:rPr>
          <w:rFonts w:ascii="Times" w:hAnsi="Times"/>
        </w:rPr>
        <w:t xml:space="preserve">au 30 Chemin </w:t>
      </w:r>
      <w:proofErr w:type="spellStart"/>
      <w:r w:rsidR="002B7497">
        <w:rPr>
          <w:rFonts w:ascii="Times" w:hAnsi="Times"/>
        </w:rPr>
        <w:t>Bottard</w:t>
      </w:r>
      <w:proofErr w:type="spellEnd"/>
      <w:r w:rsidR="00BD6391">
        <w:rPr>
          <w:rFonts w:ascii="Times" w:hAnsi="Times"/>
        </w:rPr>
        <w:t xml:space="preserve"> à cette époque, avant son récent déménagement fin 2019-début 2020. </w:t>
      </w:r>
    </w:p>
    <w:p w:rsidR="002B2705" w:rsidRDefault="00BD6391" w:rsidP="002B2705">
      <w:pPr>
        <w:pStyle w:val="NormalWeb"/>
        <w:spacing w:before="0" w:beforeAutospacing="0" w:after="165" w:afterAutospacing="0"/>
        <w:jc w:val="both"/>
        <w:rPr>
          <w:rFonts w:ascii="Times" w:hAnsi="Times"/>
        </w:rPr>
      </w:pPr>
      <w:r>
        <w:rPr>
          <w:rFonts w:ascii="Times" w:hAnsi="Times"/>
        </w:rPr>
        <w:t xml:space="preserve">Monsieur </w:t>
      </w:r>
      <w:proofErr w:type="spellStart"/>
      <w:r>
        <w:rPr>
          <w:rFonts w:ascii="Times" w:hAnsi="Times"/>
        </w:rPr>
        <w:t>Gunepin</w:t>
      </w:r>
      <w:proofErr w:type="spellEnd"/>
      <w:r>
        <w:rPr>
          <w:rFonts w:ascii="Times" w:hAnsi="Times"/>
        </w:rPr>
        <w:t xml:space="preserve"> n’a pas retrouvé son contrat d’abonnement SFR pour cette ligne pour cet appartement. Il n’a donc pas son numéro de contrat ni d’abonné et n’a pas pu faire la demande de changement de titulaire jusque-là.</w:t>
      </w:r>
    </w:p>
    <w:p w:rsidR="00BD6391" w:rsidRDefault="002B2705" w:rsidP="002B2705">
      <w:pPr>
        <w:pStyle w:val="NormalWeb"/>
        <w:spacing w:before="0" w:beforeAutospacing="0" w:after="165" w:afterAutospacing="0"/>
        <w:jc w:val="both"/>
        <w:rPr>
          <w:rFonts w:ascii="Times" w:hAnsi="Times"/>
        </w:rPr>
      </w:pPr>
      <w:r>
        <w:rPr>
          <w:rFonts w:ascii="Times" w:hAnsi="Times"/>
        </w:rPr>
        <w:t xml:space="preserve">Nous </w:t>
      </w:r>
      <w:r w:rsidR="00BD6391">
        <w:rPr>
          <w:rFonts w:ascii="Times" w:hAnsi="Times"/>
        </w:rPr>
        <w:t xml:space="preserve">avons </w:t>
      </w:r>
      <w:r>
        <w:rPr>
          <w:rFonts w:ascii="Times" w:hAnsi="Times"/>
        </w:rPr>
        <w:t xml:space="preserve">acheté </w:t>
      </w:r>
      <w:r w:rsidR="00BD6391">
        <w:rPr>
          <w:rFonts w:ascii="Times" w:hAnsi="Times"/>
        </w:rPr>
        <w:t xml:space="preserve">l’appartement </w:t>
      </w:r>
      <w:r>
        <w:rPr>
          <w:rFonts w:ascii="Times" w:hAnsi="Times"/>
        </w:rPr>
        <w:t xml:space="preserve">le 20 novembre 2019 en continuant à le louer </w:t>
      </w:r>
      <w:r w:rsidR="00BD6391">
        <w:rPr>
          <w:rFonts w:ascii="Times" w:hAnsi="Times"/>
        </w:rPr>
        <w:t>en location saisonnière.</w:t>
      </w:r>
      <w:r w:rsidR="001B2F84">
        <w:rPr>
          <w:rFonts w:ascii="Times" w:hAnsi="Times"/>
        </w:rPr>
        <w:t xml:space="preserve"> </w:t>
      </w:r>
      <w:r w:rsidR="00BD6391">
        <w:rPr>
          <w:rFonts w:ascii="Times" w:hAnsi="Times"/>
        </w:rPr>
        <w:t xml:space="preserve">Ainsi cet appartement fonctionne comme une entreprise (condition pour la demande de changement de titulaire). </w:t>
      </w:r>
    </w:p>
    <w:p w:rsidR="002B2705" w:rsidRDefault="002B2705" w:rsidP="002B2705">
      <w:pPr>
        <w:pStyle w:val="NormalWeb"/>
        <w:spacing w:before="0" w:beforeAutospacing="0" w:after="165" w:afterAutospacing="0"/>
        <w:jc w:val="both"/>
        <w:rPr>
          <w:rFonts w:ascii="Times" w:hAnsi="Times"/>
        </w:rPr>
      </w:pPr>
      <w:r>
        <w:rPr>
          <w:rFonts w:ascii="Times" w:hAnsi="Times"/>
        </w:rPr>
        <w:t xml:space="preserve">Afin de garder l’accessibilité à internet pour nos locataires, nous vous faisons la demande du changement de titulaire de cette ligne 0262 17 70 75 </w:t>
      </w:r>
      <w:r w:rsidR="00BD6391">
        <w:rPr>
          <w:rFonts w:ascii="Times" w:hAnsi="Times"/>
        </w:rPr>
        <w:t xml:space="preserve">pour </w:t>
      </w:r>
      <w:r>
        <w:rPr>
          <w:rFonts w:ascii="Times" w:hAnsi="Times"/>
        </w:rPr>
        <w:t xml:space="preserve">l’appartements 31 situé au 1 chemin de la caverne, à Saint-Gilles-les-Bains. </w:t>
      </w:r>
    </w:p>
    <w:p w:rsidR="002B2705" w:rsidRDefault="002B2705" w:rsidP="002B2705">
      <w:pPr>
        <w:pStyle w:val="NormalWeb"/>
        <w:spacing w:before="0" w:beforeAutospacing="0" w:after="165" w:afterAutospacing="0"/>
        <w:jc w:val="both"/>
        <w:rPr>
          <w:rFonts w:ascii="Times" w:hAnsi="Times"/>
        </w:rPr>
      </w:pPr>
      <w:r>
        <w:rPr>
          <w:rFonts w:ascii="Times" w:hAnsi="Times"/>
        </w:rPr>
        <w:t xml:space="preserve">Vous trouverez les </w:t>
      </w:r>
      <w:r w:rsidR="00BD6391">
        <w:rPr>
          <w:rFonts w:ascii="Times" w:hAnsi="Times"/>
        </w:rPr>
        <w:t>documents</w:t>
      </w:r>
      <w:r>
        <w:rPr>
          <w:rFonts w:ascii="Times" w:hAnsi="Times"/>
        </w:rPr>
        <w:t xml:space="preserve"> demandés pour ce</w:t>
      </w:r>
      <w:r w:rsidR="002B7497">
        <w:rPr>
          <w:rFonts w:ascii="Times" w:hAnsi="Times"/>
        </w:rPr>
        <w:t xml:space="preserve">la </w:t>
      </w:r>
      <w:r>
        <w:rPr>
          <w:rFonts w:ascii="Times" w:hAnsi="Times"/>
        </w:rPr>
        <w:t xml:space="preserve">: </w:t>
      </w:r>
    </w:p>
    <w:p w:rsidR="002B2705" w:rsidRDefault="002B7497" w:rsidP="002B2705">
      <w:pPr>
        <w:pStyle w:val="NormalWeb"/>
        <w:numPr>
          <w:ilvl w:val="0"/>
          <w:numId w:val="1"/>
        </w:numPr>
        <w:spacing w:before="0" w:beforeAutospacing="0" w:after="165" w:afterAutospacing="0"/>
        <w:jc w:val="both"/>
        <w:rPr>
          <w:rFonts w:ascii="Times" w:hAnsi="Times"/>
        </w:rPr>
      </w:pPr>
      <w:r>
        <w:rPr>
          <w:rFonts w:ascii="Times" w:hAnsi="Times"/>
        </w:rPr>
        <w:t>Attestation de résiliation</w:t>
      </w:r>
      <w:r w:rsidR="002B2705">
        <w:rPr>
          <w:rFonts w:ascii="Times" w:hAnsi="Times"/>
        </w:rPr>
        <w:t xml:space="preserve"> de l’ancien propriétaire</w:t>
      </w:r>
      <w:r w:rsidR="00BD6391">
        <w:rPr>
          <w:rFonts w:ascii="Times" w:hAnsi="Times"/>
        </w:rPr>
        <w:t xml:space="preserve"> + sa pièce d’identité</w:t>
      </w:r>
    </w:p>
    <w:p w:rsidR="002B2705" w:rsidRDefault="00BD6391" w:rsidP="002B2705">
      <w:pPr>
        <w:pStyle w:val="NormalWeb"/>
        <w:numPr>
          <w:ilvl w:val="0"/>
          <w:numId w:val="1"/>
        </w:numPr>
        <w:spacing w:before="0" w:beforeAutospacing="0" w:after="165" w:afterAutospacing="0"/>
        <w:jc w:val="both"/>
        <w:rPr>
          <w:rFonts w:ascii="Times" w:hAnsi="Times"/>
        </w:rPr>
      </w:pPr>
      <w:r>
        <w:rPr>
          <w:rFonts w:ascii="Times" w:hAnsi="Times"/>
        </w:rPr>
        <w:t xml:space="preserve">Attestation de vente de l’appartement </w:t>
      </w:r>
    </w:p>
    <w:p w:rsidR="00BD6391" w:rsidRDefault="002B7497" w:rsidP="002B2705">
      <w:pPr>
        <w:pStyle w:val="NormalWeb"/>
        <w:numPr>
          <w:ilvl w:val="0"/>
          <w:numId w:val="1"/>
        </w:numPr>
        <w:spacing w:before="0" w:beforeAutospacing="0" w:after="165" w:afterAutospacing="0"/>
        <w:jc w:val="both"/>
        <w:rPr>
          <w:rFonts w:ascii="Times" w:hAnsi="Times"/>
        </w:rPr>
      </w:pPr>
      <w:r>
        <w:rPr>
          <w:rFonts w:ascii="Times" w:hAnsi="Times"/>
        </w:rPr>
        <w:t>Attestation de reprise de cette ligne + ma pièce d’identité</w:t>
      </w:r>
    </w:p>
    <w:p w:rsidR="002B2705" w:rsidRPr="00B73545" w:rsidRDefault="002B7497" w:rsidP="00B73545">
      <w:pPr>
        <w:pStyle w:val="NormalWeb"/>
        <w:spacing w:before="0" w:beforeAutospacing="0" w:after="165" w:afterAutospacing="0"/>
        <w:jc w:val="both"/>
        <w:rPr>
          <w:rFonts w:ascii="Times" w:hAnsi="Times"/>
        </w:rPr>
      </w:pPr>
      <w:r>
        <w:rPr>
          <w:rFonts w:ascii="Times" w:hAnsi="Times"/>
        </w:rPr>
        <w:lastRenderedPageBreak/>
        <w:t xml:space="preserve">Je reste à votre disposition pour tout complément d’informations ou de documents (RIB pour le prélèvement de l’abonnement, …). </w:t>
      </w:r>
    </w:p>
    <w:p w:rsidR="000F303E" w:rsidRDefault="00B73545" w:rsidP="00B73545">
      <w:pPr>
        <w:jc w:val="both"/>
        <w:rPr>
          <w:rFonts w:ascii="Times" w:hAnsi="Times"/>
        </w:rPr>
      </w:pPr>
      <w:r w:rsidRPr="00B73545">
        <w:rPr>
          <w:rFonts w:ascii="Times" w:hAnsi="Times"/>
        </w:rPr>
        <w:t xml:space="preserve">Dans </w:t>
      </w:r>
      <w:r w:rsidR="002B7497">
        <w:rPr>
          <w:rFonts w:ascii="Times" w:hAnsi="Times"/>
        </w:rPr>
        <w:t xml:space="preserve">l’attente de votre confirmation de changement de titulaire, </w:t>
      </w:r>
      <w:r w:rsidRPr="00B73545">
        <w:rPr>
          <w:rFonts w:ascii="Times" w:hAnsi="Times"/>
        </w:rPr>
        <w:t xml:space="preserve">je vous prie de croire, Madame, Monsieur, en l’assurance de ma considération distinguée. </w:t>
      </w:r>
    </w:p>
    <w:p w:rsidR="00B16793" w:rsidRPr="00B73545" w:rsidRDefault="00B16793" w:rsidP="00B73545">
      <w:pPr>
        <w:jc w:val="both"/>
        <w:rPr>
          <w:rFonts w:ascii="Times" w:hAnsi="Times"/>
        </w:rPr>
      </w:pPr>
    </w:p>
    <w:p w:rsidR="00B73545" w:rsidRDefault="00B73545" w:rsidP="00B73545">
      <w:pPr>
        <w:jc w:val="both"/>
        <w:rPr>
          <w:rFonts w:ascii="Times" w:hAnsi="Times"/>
        </w:rPr>
      </w:pPr>
    </w:p>
    <w:p w:rsidR="00B73545" w:rsidRDefault="00B73545" w:rsidP="00B16793">
      <w:pPr>
        <w:jc w:val="both"/>
        <w:rPr>
          <w:rFonts w:ascii="Times" w:hAnsi="Times"/>
        </w:rPr>
      </w:pPr>
    </w:p>
    <w:p w:rsidR="001B2F84" w:rsidRDefault="001B2F84" w:rsidP="00B16793">
      <w:pPr>
        <w:jc w:val="both"/>
        <w:rPr>
          <w:rFonts w:ascii="Times" w:hAnsi="Times"/>
        </w:rPr>
      </w:pPr>
    </w:p>
    <w:p w:rsidR="001B2F84" w:rsidRDefault="001B2F84" w:rsidP="00B16793">
      <w:pPr>
        <w:jc w:val="both"/>
        <w:rPr>
          <w:rFonts w:ascii="Times" w:hAnsi="Times"/>
        </w:rPr>
      </w:pPr>
      <w:bookmarkStart w:id="0" w:name="_GoBack"/>
      <w:bookmarkEnd w:id="0"/>
    </w:p>
    <w:p w:rsidR="00B73545" w:rsidRPr="00B73545" w:rsidRDefault="00B73545" w:rsidP="00B73545">
      <w:pPr>
        <w:ind w:left="4956" w:firstLine="708"/>
        <w:jc w:val="both"/>
        <w:rPr>
          <w:rFonts w:ascii="Times" w:hAnsi="Times"/>
        </w:rPr>
      </w:pPr>
      <w:r w:rsidRPr="00B73545">
        <w:rPr>
          <w:rFonts w:ascii="Times" w:hAnsi="Times"/>
        </w:rPr>
        <w:t>Laurence PAYET</w:t>
      </w:r>
    </w:p>
    <w:sectPr w:rsidR="00B73545" w:rsidRPr="00B73545" w:rsidSect="00126C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748"/>
    <w:multiLevelType w:val="hybridMultilevel"/>
    <w:tmpl w:val="23E68CF8"/>
    <w:lvl w:ilvl="0" w:tplc="60B8D80E">
      <w:start w:val="97"/>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32"/>
    <w:rsid w:val="000F303E"/>
    <w:rsid w:val="00126C90"/>
    <w:rsid w:val="001B2F84"/>
    <w:rsid w:val="0022753C"/>
    <w:rsid w:val="002B2705"/>
    <w:rsid w:val="002B7497"/>
    <w:rsid w:val="0045074E"/>
    <w:rsid w:val="005E4C32"/>
    <w:rsid w:val="0062015C"/>
    <w:rsid w:val="00847772"/>
    <w:rsid w:val="00B16793"/>
    <w:rsid w:val="00B73545"/>
    <w:rsid w:val="00BD6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ED6666"/>
  <w14:defaultImageDpi w14:val="32767"/>
  <w15:chartTrackingRefBased/>
  <w15:docId w15:val="{103A2D02-46E6-3647-B158-1755224A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C32"/>
    <w:rPr>
      <w:color w:val="0563C1" w:themeColor="hyperlink"/>
      <w:u w:val="single"/>
    </w:rPr>
  </w:style>
  <w:style w:type="character" w:styleId="Mentionnonrsolue">
    <w:name w:val="Unresolved Mention"/>
    <w:basedOn w:val="Policepardfaut"/>
    <w:uiPriority w:val="99"/>
    <w:rsid w:val="005E4C32"/>
    <w:rPr>
      <w:color w:val="605E5C"/>
      <w:shd w:val="clear" w:color="auto" w:fill="E1DFDD"/>
    </w:rPr>
  </w:style>
  <w:style w:type="paragraph" w:styleId="NormalWeb">
    <w:name w:val="Normal (Web)"/>
    <w:basedOn w:val="Normal"/>
    <w:uiPriority w:val="99"/>
    <w:unhideWhenUsed/>
    <w:rsid w:val="000F303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F3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076">
      <w:bodyDiv w:val="1"/>
      <w:marLeft w:val="0"/>
      <w:marRight w:val="0"/>
      <w:marTop w:val="0"/>
      <w:marBottom w:val="0"/>
      <w:divBdr>
        <w:top w:val="none" w:sz="0" w:space="0" w:color="auto"/>
        <w:left w:val="none" w:sz="0" w:space="0" w:color="auto"/>
        <w:bottom w:val="none" w:sz="0" w:space="0" w:color="auto"/>
        <w:right w:val="none" w:sz="0" w:space="0" w:color="auto"/>
      </w:divBdr>
    </w:div>
    <w:div w:id="155338913">
      <w:bodyDiv w:val="1"/>
      <w:marLeft w:val="0"/>
      <w:marRight w:val="0"/>
      <w:marTop w:val="0"/>
      <w:marBottom w:val="0"/>
      <w:divBdr>
        <w:top w:val="none" w:sz="0" w:space="0" w:color="auto"/>
        <w:left w:val="none" w:sz="0" w:space="0" w:color="auto"/>
        <w:bottom w:val="none" w:sz="0" w:space="0" w:color="auto"/>
        <w:right w:val="none" w:sz="0" w:space="0" w:color="auto"/>
      </w:divBdr>
    </w:div>
    <w:div w:id="704913394">
      <w:bodyDiv w:val="1"/>
      <w:marLeft w:val="0"/>
      <w:marRight w:val="0"/>
      <w:marTop w:val="0"/>
      <w:marBottom w:val="0"/>
      <w:divBdr>
        <w:top w:val="none" w:sz="0" w:space="0" w:color="auto"/>
        <w:left w:val="none" w:sz="0" w:space="0" w:color="auto"/>
        <w:bottom w:val="none" w:sz="0" w:space="0" w:color="auto"/>
        <w:right w:val="none" w:sz="0" w:space="0" w:color="auto"/>
      </w:divBdr>
    </w:div>
    <w:div w:id="1132751619">
      <w:bodyDiv w:val="1"/>
      <w:marLeft w:val="0"/>
      <w:marRight w:val="0"/>
      <w:marTop w:val="0"/>
      <w:marBottom w:val="0"/>
      <w:divBdr>
        <w:top w:val="none" w:sz="0" w:space="0" w:color="auto"/>
        <w:left w:val="none" w:sz="0" w:space="0" w:color="auto"/>
        <w:bottom w:val="none" w:sz="0" w:space="0" w:color="auto"/>
        <w:right w:val="none" w:sz="0" w:space="0" w:color="auto"/>
      </w:divBdr>
    </w:div>
    <w:div w:id="1646659008">
      <w:bodyDiv w:val="1"/>
      <w:marLeft w:val="0"/>
      <w:marRight w:val="0"/>
      <w:marTop w:val="0"/>
      <w:marBottom w:val="0"/>
      <w:divBdr>
        <w:top w:val="none" w:sz="0" w:space="0" w:color="auto"/>
        <w:left w:val="none" w:sz="0" w:space="0" w:color="auto"/>
        <w:bottom w:val="none" w:sz="0" w:space="0" w:color="auto"/>
        <w:right w:val="none" w:sz="0" w:space="0" w:color="auto"/>
      </w:divBdr>
    </w:div>
    <w:div w:id="1758749361">
      <w:bodyDiv w:val="1"/>
      <w:marLeft w:val="0"/>
      <w:marRight w:val="0"/>
      <w:marTop w:val="0"/>
      <w:marBottom w:val="0"/>
      <w:divBdr>
        <w:top w:val="none" w:sz="0" w:space="0" w:color="auto"/>
        <w:left w:val="none" w:sz="0" w:space="0" w:color="auto"/>
        <w:bottom w:val="none" w:sz="0" w:space="0" w:color="auto"/>
        <w:right w:val="none" w:sz="0" w:space="0" w:color="auto"/>
      </w:divBdr>
    </w:div>
    <w:div w:id="20614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yet.laurence@lapost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Payet</dc:creator>
  <cp:keywords/>
  <dc:description/>
  <cp:lastModifiedBy>Laurence Payet</cp:lastModifiedBy>
  <cp:revision>3</cp:revision>
  <cp:lastPrinted>2019-08-05T18:10:00Z</cp:lastPrinted>
  <dcterms:created xsi:type="dcterms:W3CDTF">2020-02-03T09:54:00Z</dcterms:created>
  <dcterms:modified xsi:type="dcterms:W3CDTF">2020-02-03T10:01:00Z</dcterms:modified>
</cp:coreProperties>
</file>